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2" w:rsidRPr="009B1ED2" w:rsidRDefault="009B1ED2" w:rsidP="009B1E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fldChar w:fldCharType="begin"/>
      </w:r>
      <w:r w:rsidRPr="009B1E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instrText xml:space="preserve"> HYPERLINK "http://ppgf.paginas.ufsc.br/disciplina-semestre-20171-2/disciplinas-semestre-2017-2-2/" </w:instrText>
      </w:r>
      <w:r w:rsidRPr="009B1E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fldChar w:fldCharType="separate"/>
      </w:r>
      <w:r w:rsidRPr="009B1ED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pt-BR"/>
        </w:rPr>
        <w:t>Disciplinas Semestre 2017.2</w:t>
      </w:r>
      <w:r w:rsidRPr="009B1E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fldChar w:fldCharType="end"/>
      </w: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INÍCIO SEMESTRE: 07/08/2017      TÉRMINO SEMESTRE: 17/11/2017</w:t>
      </w: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ALUNO REGULAR: </w:t>
      </w:r>
      <w:r w:rsidRPr="009B1E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24/07/2017 a 04/08/2017</w:t>
      </w: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REAJUSTE DE MATRÍCULA: </w:t>
      </w:r>
      <w:r w:rsidRPr="009B1E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21/08/2017 a 25/08/2017</w:t>
      </w: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como Aluno Especial (Disciplina Isolada) no Mestrado: </w:t>
      </w:r>
      <w:r w:rsidRPr="009B1E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07/08/2017 a 11/08/2017</w:t>
      </w: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Aluno Especial apresentar os seguintes documentos: </w:t>
      </w:r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Formulário de matrícula (Site do PPGFIL) assinado pelo professor da disciplina; Cópia do Diploma de Graduação; Cópia de RG e CPF; Obs.: poderá cursar uma disciplina por semestre e no máximo </w:t>
      </w:r>
      <w:proofErr w:type="gramStart"/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Curso.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 disciplinas serão ministradas à tarde, das </w:t>
      </w:r>
      <w:r w:rsidRPr="009B1E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14h20 às </w:t>
      </w:r>
      <w:proofErr w:type="gramStart"/>
      <w:r w:rsidRPr="009B1E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18h</w:t>
      </w:r>
      <w:proofErr w:type="gramEnd"/>
    </w:p>
    <w:tbl>
      <w:tblPr>
        <w:tblW w:w="12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3"/>
        <w:gridCol w:w="1572"/>
        <w:gridCol w:w="1741"/>
        <w:gridCol w:w="1509"/>
      </w:tblGrid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DISCIPLINA/PROFESSOR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DIA/HORÁRIO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SALA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Área: Ética e Filosofia Política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history="1"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FIL 3126 - Ética V</w:t>
              </w:r>
            </w:hyperlink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Prof.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Darlei</w:t>
            </w:r>
            <w:proofErr w:type="spell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Dall’Agnol</w:t>
            </w:r>
            <w:proofErr w:type="spellEnd"/>
            <w:proofErr w:type="gram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(aulas: 31/07 a 04/09)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ME/DO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2ª tarde e noite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tarde</w:t>
            </w:r>
            <w:proofErr w:type="gram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CFH 325</w:t>
            </w:r>
          </w:p>
          <w:p w:rsidR="009B1ED2" w:rsidRPr="009B1ED2" w:rsidRDefault="009B1ED2" w:rsidP="009B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noite</w:t>
            </w:r>
            <w:proofErr w:type="gram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CFH 331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FIL 3132 - </w:t>
              </w:r>
              <w:proofErr w:type="spellStart"/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Tópicos</w:t>
              </w:r>
              <w:proofErr w:type="spellEnd"/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 especiais de Filosofia </w:t>
              </w:r>
              <w:proofErr w:type="spellStart"/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Política</w:t>
              </w:r>
              <w:proofErr w:type="spellEnd"/>
            </w:hyperlink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Profª</w:t>
            </w:r>
            <w:proofErr w:type="spell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Janyne</w:t>
            </w:r>
            <w:proofErr w:type="spell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Sattler</w:t>
            </w:r>
            <w:proofErr w:type="spell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Alessandro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Pinzani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ME/DO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4ª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CSE 005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FIL 3136 - Filosofia do Direito</w:t>
              </w:r>
            </w:hyperlink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Prof.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Denilson</w:t>
            </w:r>
            <w:proofErr w:type="spell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Werle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ME/DO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5ª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CSE 005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history="1"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FIL3135000 - Ética Prática</w:t>
              </w:r>
            </w:hyperlink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Profª</w:t>
            </w:r>
            <w:proofErr w:type="spell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Milene Consenso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Tonetto</w:t>
            </w:r>
            <w:proofErr w:type="spell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(aulas: 01/08 a 05/09)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ME/DO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3ª e 6ª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CSE 005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3311000 - Seminário avançado da área de Ética e Filosofia Política I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3312000 - Seminário avançado da área de Ética e Filosofia Política II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FIL3313000 - Seminário avançado da área de Ética e Filosofia Política III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FIL3314000 - Seminário avançado da área de Ética e Filosofia Política IV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3361000 – Estágio de pesquisa de doutorado da área de Ética e Filosofia Política I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3362000 – Estágio de pesquisa de doutorado da área de Ética e Filosofia Política II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Área: Lógica e Epistemologia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history="1"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FIL 3102 - Tópicos Especiais em Filosofia da Ciência </w:t>
              </w:r>
            </w:hyperlink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Prof. Décio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Krause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ME/DO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3ª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CFH 302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FIL 3118 Filosofia da Tecnologia</w:t>
              </w:r>
            </w:hyperlink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Prof. Alberto Oscar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Cupani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ME/DO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2ª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CFH 331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history="1"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FIL 3009000 – Tópicos Especiais em Lógica</w:t>
              </w:r>
            </w:hyperlink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Prof. Jonas </w:t>
            </w:r>
            <w:proofErr w:type="gram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R.</w:t>
            </w:r>
            <w:proofErr w:type="gram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Becker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Arenhart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4ª</w:t>
            </w:r>
          </w:p>
          <w:p w:rsidR="009B1ED2" w:rsidRPr="009B1ED2" w:rsidRDefault="009B1ED2" w:rsidP="009B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18h30 às 22h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CFH 329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 xml:space="preserve">FIL 3004000 – Teoria do Conhecimento II </w:t>
              </w:r>
            </w:hyperlink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Prof. Alexandre Meyer Luz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ME/DO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5ª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CFH 331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FIL 3301000 - Seminário avançado da área de Epistemologia I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3302000 - Seminário avançado da área de Epistemologia II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FIL3303000</w:t>
            </w:r>
            <w:proofErr w:type="gram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Seminário avançado da área de Epistemologia III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FIL3304000  - Seminário avançado da área de Epistemologia IV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3351000 – Estágio de pesquisa de doutorado da área de Epistemologia I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3352000 – Estágio de pesquisa de doutorado da área de Epistemologia II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Área: Ontologia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" w:history="1"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FIL 410035 Metafisica Contemporânea</w:t>
              </w:r>
            </w:hyperlink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Prof. Celso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Reni</w:t>
            </w:r>
            <w:proofErr w:type="spell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Braida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ME/DO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5ª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CFH 302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" w:history="1"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FIL 410036 Ontologia e Antropologia Filosófica</w:t>
              </w:r>
            </w:hyperlink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– </w:t>
            </w:r>
            <w:proofErr w:type="spell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Profª</w:t>
            </w:r>
            <w:proofErr w:type="spell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Carolina de Souza Noto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6ª</w:t>
            </w:r>
          </w:p>
          <w:p w:rsidR="009B1ED2" w:rsidRPr="009B1ED2" w:rsidRDefault="009B1ED2" w:rsidP="009B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13h30 às 17h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CFH 302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" w:history="1"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FIL 410039 – Estética Filosófica</w:t>
              </w:r>
            </w:hyperlink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Prof. Ulisses R. </w:t>
            </w:r>
            <w:proofErr w:type="gram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Vaccari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3ª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CSE 106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" w:history="1">
              <w:r w:rsidRPr="009B1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FIL 315600 – Metafísica</w:t>
              </w:r>
            </w:hyperlink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</w:t>
            </w:r>
            <w:proofErr w:type="gram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Prof.</w:t>
            </w:r>
            <w:proofErr w:type="gram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Nazareno Eduardo de Almeida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ME/DO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4ª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CSE 106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3371000 - Seminário avançado da área de Ontologia II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3372000 - Seminário avançado da área de Ontologia III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3373000 - Seminário avançado da área de Ontologia IV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3380000 – Estágio de pesquisa de doutorado da área de Ontologia I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3381000 – Estágio de pesquisa de doutorado da área de Ontologia II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12645" w:type="dxa"/>
            <w:gridSpan w:val="4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DISCIPLINAS PARA TODAS AS ÁREAS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3333001 Estágio de Docência (</w:t>
            </w:r>
            <w:proofErr w:type="gramStart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Crédito)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3113000 - Dissertação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1ED2" w:rsidRPr="009B1ED2" w:rsidTr="009B1ED2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 3365000 - Tese</w:t>
            </w:r>
          </w:p>
        </w:tc>
        <w:tc>
          <w:tcPr>
            <w:tcW w:w="1560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169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9B1ED2" w:rsidRPr="009B1ED2" w:rsidRDefault="009B1ED2" w:rsidP="009B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1E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>FIL 410053 - Estágio de Pesquisa de Mestrado                                               ME</w:t>
      </w: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>FIL3107000 - Tópicos Especiais de Filosofia da Ciência I   -                        ME/DO                        2ª            CFH 333</w:t>
      </w: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Newton Carneiro da Costa</w:t>
      </w: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 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lastRenderedPageBreak/>
        <w:t>Programa de Pós-Graduação em Filosofia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Disciplinas a serem oferecidas em 2017/2</w:t>
      </w: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disciplinas serão ministradas à tarde, das 14h20 às </w:t>
      </w:r>
      <w:proofErr w:type="gramStart"/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>18h</w:t>
      </w:r>
      <w:proofErr w:type="gramEnd"/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hyperlink r:id="rId17" w:history="1">
        <w:r w:rsidRPr="009B1ED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t-BR"/>
          </w:rPr>
          <w:t>FIL 3108 – Filosofia da mente</w:t>
        </w:r>
      </w:hyperlink>
      <w:proofErr w:type="gram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................................................................</w:t>
      </w:r>
      <w:proofErr w:type="gram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5ª feira – Sala CFH 334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Prof. Luiz Henrique Dutra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FIL 3301 – Seminários avançados de epistemologia I</w:t>
      </w:r>
      <w:proofErr w:type="gram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.........................</w:t>
      </w:r>
      <w:proofErr w:type="gram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2ª feira - Sala CFH 325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Prof. Newton da Costa e Prof. Décio </w:t>
      </w:r>
      <w:proofErr w:type="spell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Krause</w:t>
      </w:r>
      <w:proofErr w:type="spellEnd"/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FIL 3106 – Tópicos especiais de filosofia da ciência II</w:t>
      </w:r>
      <w:proofErr w:type="gram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..........................</w:t>
      </w:r>
      <w:proofErr w:type="gram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3ª feira - Sala CSE 005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Prof. Décio </w:t>
      </w:r>
      <w:proofErr w:type="spell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Krause</w:t>
      </w:r>
      <w:proofErr w:type="spellEnd"/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FIL 3118 – Filosofia da tecnologia</w:t>
      </w:r>
      <w:proofErr w:type="gram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..........................................................</w:t>
      </w:r>
      <w:proofErr w:type="gram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3ª feira – Sala CFH 326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Prof. Alberto </w:t>
      </w:r>
      <w:proofErr w:type="spell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Cupani</w:t>
      </w:r>
      <w:proofErr w:type="spellEnd"/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hyperlink r:id="rId18" w:history="1">
        <w:r w:rsidRPr="009B1ED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t-BR"/>
          </w:rPr>
          <w:t>FIL 3103 - Tópicos especiais em teoria do conhecimento</w:t>
        </w:r>
      </w:hyperlink>
      <w:proofErr w:type="gram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........................</w:t>
      </w:r>
      <w:proofErr w:type="gram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4ª feira – Sala CSE 002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Prof. Marco </w:t>
      </w:r>
      <w:proofErr w:type="spell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Franciotti</w:t>
      </w:r>
      <w:proofErr w:type="spellEnd"/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hyperlink r:id="rId19" w:history="1">
        <w:r w:rsidRPr="009B1ED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t-BR"/>
          </w:rPr>
          <w:t>FIL 3006 – Filosofia da ciência II</w:t>
        </w:r>
      </w:hyperlink>
      <w:proofErr w:type="gram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............................................................</w:t>
      </w:r>
      <w:proofErr w:type="gram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2ª feira - Sala CSE 004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Prof. Ivan Ferreira da Cunha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hyperlink r:id="rId20" w:history="1">
        <w:r w:rsidRPr="009B1ED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t-BR"/>
          </w:rPr>
          <w:t>FIL410038 / 510032– Ontologia e filosofia da arte</w:t>
        </w:r>
      </w:hyperlink>
      <w:proofErr w:type="gram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.............................................</w:t>
      </w:r>
      <w:proofErr w:type="gram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2ª feira – Sala CSE 006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Prof. Marcos José Müller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 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hyperlink r:id="rId21" w:history="1">
        <w:r w:rsidRPr="009B1ED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t-BR"/>
          </w:rPr>
          <w:t>FIL 410040 / 510034 – Ontologia e desconstrução</w:t>
        </w:r>
      </w:hyperlink>
      <w:proofErr w:type="gram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.................................................</w:t>
      </w:r>
      <w:proofErr w:type="gram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5ª feira – Sala CFH 326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proofErr w:type="spell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Profª</w:t>
      </w:r>
      <w:proofErr w:type="spell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Claudia Drucker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hyperlink r:id="rId22" w:history="1">
        <w:r w:rsidRPr="009B1ED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t-BR"/>
          </w:rPr>
          <w:t>FIL 3151 - Ontologia e método III</w:t>
        </w:r>
      </w:hyperlink>
      <w:proofErr w:type="gram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...........................................................</w:t>
      </w:r>
      <w:proofErr w:type="gram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4ª feira – Sala CFH 330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Prof. Roberto Wu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hyperlink r:id="rId23" w:history="1">
        <w:r w:rsidRPr="009B1ED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t-BR"/>
          </w:rPr>
          <w:t>FIL 3131 - Tópicos especiais em ética</w:t>
        </w:r>
      </w:hyperlink>
      <w:proofErr w:type="gram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.......................................................</w:t>
      </w:r>
      <w:proofErr w:type="gram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4.ª feira - Sala CSE 003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proofErr w:type="spell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Profª</w:t>
      </w:r>
      <w:proofErr w:type="spell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proofErr w:type="spell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Janyne</w:t>
      </w:r>
      <w:proofErr w:type="spell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proofErr w:type="spell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Sattler</w:t>
      </w:r>
      <w:proofErr w:type="spellEnd"/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hyperlink r:id="rId24" w:history="1">
        <w:r w:rsidRPr="009B1ED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t-BR"/>
          </w:rPr>
          <w:t>FIL 3129 – Filosofia política IV</w:t>
        </w:r>
      </w:hyperlink>
      <w:proofErr w:type="gram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.................................................................</w:t>
      </w:r>
      <w:proofErr w:type="gram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2ª feira – Sala CSE 005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Prof. </w:t>
      </w:r>
      <w:proofErr w:type="spell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Denilson</w:t>
      </w:r>
      <w:proofErr w:type="spell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proofErr w:type="spell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Werle</w:t>
      </w:r>
      <w:proofErr w:type="spellEnd"/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hyperlink r:id="rId25" w:history="1">
        <w:r w:rsidRPr="009B1ED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t-BR"/>
          </w:rPr>
          <w:t>FIL 3132 - Tópicos Especiais em Filosofia Política</w:t>
        </w:r>
      </w:hyperlink>
      <w:proofErr w:type="gram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................................</w:t>
      </w:r>
      <w:proofErr w:type="gramEnd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3ª feira - Sala CFH 317</w:t>
      </w:r>
    </w:p>
    <w:p w:rsidR="009B1ED2" w:rsidRPr="009B1ED2" w:rsidRDefault="009B1ED2" w:rsidP="009B1E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Prof. Alessandro </w:t>
      </w:r>
      <w:proofErr w:type="spellStart"/>
      <w:r w:rsidRPr="009B1ED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Pinzani</w:t>
      </w:r>
      <w:proofErr w:type="spellEnd"/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 - Aluno regular: 06 a 10/03/2017</w:t>
      </w: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>Aluno especial/</w:t>
      </w:r>
      <w:proofErr w:type="gramStart"/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 isolada</w:t>
      </w:r>
      <w:proofErr w:type="gramEnd"/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>: 06 a 10/03/2017</w:t>
      </w: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>CANCELAMENTO DE MATRÍCULA: 27 a 31/03/2017</w:t>
      </w: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>INÍCIO DAS AULAS: 06/03/2017</w:t>
      </w:r>
    </w:p>
    <w:p w:rsidR="009B1ED2" w:rsidRPr="009B1ED2" w:rsidRDefault="009B1ED2" w:rsidP="009B1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ED2">
        <w:rPr>
          <w:rFonts w:ascii="Times New Roman" w:eastAsia="Times New Roman" w:hAnsi="Times New Roman" w:cs="Times New Roman"/>
          <w:sz w:val="24"/>
          <w:szCs w:val="24"/>
          <w:lang w:eastAsia="pt-BR"/>
        </w:rPr>
        <w:t>TERMINO DO SEMESTRE: 16/06/2017</w:t>
      </w:r>
    </w:p>
    <w:p w:rsidR="006A2D84" w:rsidRDefault="006A2D84">
      <w:bookmarkStart w:id="0" w:name="_GoBack"/>
      <w:bookmarkEnd w:id="0"/>
    </w:p>
    <w:sectPr w:rsidR="006A2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2"/>
    <w:rsid w:val="006A2D84"/>
    <w:rsid w:val="009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f.paginas.ufsc.br/disciplina-semestre-20171-2/fil3135000-etica-pratica/" TargetMode="External"/><Relationship Id="rId13" Type="http://schemas.openxmlformats.org/officeDocument/2006/relationships/hyperlink" Target="http://ppgf.paginas.ufsc.br/disciplina-semestre-20171-2/fil-410035-metafisica-contemporanea/" TargetMode="External"/><Relationship Id="rId18" Type="http://schemas.openxmlformats.org/officeDocument/2006/relationships/hyperlink" Target="http://ppgf.paginas.ufsc.br/files/2016/12/FIL-3104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pgf.paginas.ufsc.br/files/2016/12/FIL-410040.pdf" TargetMode="External"/><Relationship Id="rId7" Type="http://schemas.openxmlformats.org/officeDocument/2006/relationships/hyperlink" Target="http://ppgf.paginas.ufsc.br/disciplina-semestre-20171-2/fil-3136-filosofia-do-direito-2/" TargetMode="External"/><Relationship Id="rId12" Type="http://schemas.openxmlformats.org/officeDocument/2006/relationships/hyperlink" Target="http://ppgf.paginas.ufsc.br/disciplina-semestre-20171-2/fil-3004000-4/" TargetMode="External"/><Relationship Id="rId17" Type="http://schemas.openxmlformats.org/officeDocument/2006/relationships/hyperlink" Target="http://ppgf.paginas.ufsc.br/files/2016/12/FIL-3108.pdf" TargetMode="External"/><Relationship Id="rId25" Type="http://schemas.openxmlformats.org/officeDocument/2006/relationships/hyperlink" Target="http://ppgf.paginas.ufsc.br/files/2016/12/FIL-313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pgf.paginas.ufsc.br/disciplina-semestre-20171-2/fil-3156/" TargetMode="External"/><Relationship Id="rId20" Type="http://schemas.openxmlformats.org/officeDocument/2006/relationships/hyperlink" Target="http://ppgf.paginas.ufsc.br/files/2016/12/FIL41003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pgf.paginas.ufsc.br/disciplina-semestre-20171-2/fil-3132-topicos-especiais-de-filosofia-politica-2/" TargetMode="External"/><Relationship Id="rId11" Type="http://schemas.openxmlformats.org/officeDocument/2006/relationships/hyperlink" Target="http://ppgf.paginas.ufsc.br/disciplina-semestre-20171-2/fil-3009-topicos-especiais-em-logica-2/" TargetMode="External"/><Relationship Id="rId24" Type="http://schemas.openxmlformats.org/officeDocument/2006/relationships/hyperlink" Target="http://ppgf.paginas.ufsc.br/files/2016/12/FIL-31291.pdf" TargetMode="External"/><Relationship Id="rId5" Type="http://schemas.openxmlformats.org/officeDocument/2006/relationships/hyperlink" Target="http://ppgf.paginas.ufsc.br/disciplina-semestre-20171-2/fil-3126-etica-v-2/" TargetMode="External"/><Relationship Id="rId15" Type="http://schemas.openxmlformats.org/officeDocument/2006/relationships/hyperlink" Target="http://ppgf.paginas.ufsc.br/disciplina-semestre-20171-2/fil410039-estetica-filosofica/" TargetMode="External"/><Relationship Id="rId23" Type="http://schemas.openxmlformats.org/officeDocument/2006/relationships/hyperlink" Target="http://ppgf.paginas.ufsc.br/files/2016/12/FIL-3131.pdf" TargetMode="External"/><Relationship Id="rId10" Type="http://schemas.openxmlformats.org/officeDocument/2006/relationships/hyperlink" Target="http://ppgf.paginas.ufsc.br/disciplina-semestre-20171-2/fil-3118-filosofia-da-tecnologia-2017-2-2/" TargetMode="External"/><Relationship Id="rId19" Type="http://schemas.openxmlformats.org/officeDocument/2006/relationships/hyperlink" Target="http://ppgf.paginas.ufsc.br/files/2016/12/FIL-30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gf.paginas.ufsc.br/disciplina-semestre-20171-2/fil-3102-decio-2/" TargetMode="External"/><Relationship Id="rId14" Type="http://schemas.openxmlformats.org/officeDocument/2006/relationships/hyperlink" Target="http://ppgf.paginas.ufsc.br/disciplina-semestre-20171-2/fil-410036-ontologia-e-antropologia-filosofica-3/" TargetMode="External"/><Relationship Id="rId22" Type="http://schemas.openxmlformats.org/officeDocument/2006/relationships/hyperlink" Target="http://ppgf.paginas.ufsc.br/files/2017/03/plano-Ontologia-e-m%C3%A9todo-III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jacinta</cp:lastModifiedBy>
  <cp:revision>1</cp:revision>
  <dcterms:created xsi:type="dcterms:W3CDTF">2017-11-01T17:50:00Z</dcterms:created>
  <dcterms:modified xsi:type="dcterms:W3CDTF">2017-11-01T17:50:00Z</dcterms:modified>
</cp:coreProperties>
</file>